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3D" w:rsidRDefault="00730A3D" w:rsidP="007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7.1.1</w:t>
      </w:r>
      <w:r w:rsidR="007C5882">
        <w:rPr>
          <w:b/>
          <w:bCs/>
          <w:sz w:val="28"/>
          <w:szCs w:val="28"/>
        </w:rPr>
        <w:t xml:space="preserve"> </w:t>
      </w:r>
    </w:p>
    <w:p w:rsidR="00730A3D" w:rsidRDefault="00730A3D" w:rsidP="007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and Security</w:t>
      </w:r>
    </w:p>
    <w:p w:rsidR="00CE78E5" w:rsidRDefault="00730A3D" w:rsidP="00730A3D">
      <w:pPr>
        <w:rPr>
          <w:sz w:val="28"/>
          <w:szCs w:val="28"/>
        </w:rPr>
      </w:pPr>
      <w:r>
        <w:rPr>
          <w:sz w:val="28"/>
          <w:szCs w:val="28"/>
        </w:rPr>
        <w:t xml:space="preserve">The College is a co-education institution where all the students irrespective of their gender are treated equally. The College has taken special care for women by giving them training and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 xml:space="preserve"> sessions on self-protection and personal hygiene. Discipline Committee, Grievance </w:t>
      </w:r>
      <w:proofErr w:type="spellStart"/>
      <w:r>
        <w:rPr>
          <w:sz w:val="28"/>
          <w:szCs w:val="28"/>
        </w:rPr>
        <w:t>Redressal</w:t>
      </w:r>
      <w:proofErr w:type="spellEnd"/>
      <w:r>
        <w:rPr>
          <w:sz w:val="28"/>
          <w:szCs w:val="28"/>
        </w:rPr>
        <w:t xml:space="preserve"> and Anti Sexual Harassment cells are actively functioning which provide a convenient opportunity for girls to voice their problems, if any. In all the events of the inst</w:t>
      </w:r>
      <w:r w:rsidR="002176E3">
        <w:rPr>
          <w:sz w:val="28"/>
          <w:szCs w:val="28"/>
        </w:rPr>
        <w:t>i</w:t>
      </w:r>
      <w:r w:rsidR="002C1878">
        <w:rPr>
          <w:sz w:val="28"/>
          <w:szCs w:val="28"/>
        </w:rPr>
        <w:t xml:space="preserve">tution, the students are given </w:t>
      </w:r>
      <w:r>
        <w:rPr>
          <w:sz w:val="28"/>
          <w:szCs w:val="28"/>
        </w:rPr>
        <w:t>opportunity to participat</w:t>
      </w:r>
      <w:r w:rsidR="002176E3">
        <w:rPr>
          <w:sz w:val="28"/>
          <w:szCs w:val="28"/>
        </w:rPr>
        <w:t xml:space="preserve">e </w:t>
      </w:r>
      <w:r>
        <w:rPr>
          <w:sz w:val="28"/>
          <w:szCs w:val="28"/>
        </w:rPr>
        <w:t>irrespective of their gender</w:t>
      </w:r>
      <w:r w:rsidR="00CE78E5">
        <w:rPr>
          <w:sz w:val="28"/>
          <w:szCs w:val="28"/>
        </w:rPr>
        <w:t>.</w:t>
      </w:r>
    </w:p>
    <w:p w:rsidR="00CE78E5" w:rsidRDefault="00CE78E5" w:rsidP="00730A3D">
      <w:pPr>
        <w:rPr>
          <w:sz w:val="28"/>
          <w:szCs w:val="28"/>
        </w:rPr>
      </w:pPr>
      <w:r>
        <w:rPr>
          <w:sz w:val="28"/>
          <w:szCs w:val="28"/>
        </w:rPr>
        <w:t xml:space="preserve">CCTVs, fire extinguishers are installed in the corridors of different floors of the college and to monitor the entry of visitors into the college premises the security guard is also appointed </w:t>
      </w:r>
      <w:r w:rsidR="002176E3">
        <w:rPr>
          <w:sz w:val="28"/>
          <w:szCs w:val="28"/>
        </w:rPr>
        <w:t>to ensure the safety and security of students and staff.</w:t>
      </w:r>
    </w:p>
    <w:p w:rsidR="00730A3D" w:rsidRDefault="002C1878" w:rsidP="007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Counseling</w:t>
      </w:r>
    </w:p>
    <w:p w:rsidR="00730A3D" w:rsidRDefault="00730A3D" w:rsidP="00730A3D">
      <w:pPr>
        <w:rPr>
          <w:sz w:val="28"/>
          <w:szCs w:val="28"/>
        </w:rPr>
      </w:pPr>
      <w:r>
        <w:rPr>
          <w:sz w:val="28"/>
          <w:szCs w:val="28"/>
        </w:rPr>
        <w:t xml:space="preserve">Mentoring system has been introduced in the College with an objective to nurture the talents and ensure the welfare of the students through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>. A group of about 30 students are allotted to a faculty member</w:t>
      </w:r>
      <w:r w:rsidR="002176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trained teachers reach out the students through </w:t>
      </w:r>
      <w:r w:rsidR="002C1878">
        <w:rPr>
          <w:sz w:val="28"/>
          <w:szCs w:val="28"/>
        </w:rPr>
        <w:t>behavioral</w:t>
      </w:r>
      <w:r>
        <w:rPr>
          <w:sz w:val="28"/>
          <w:szCs w:val="28"/>
        </w:rPr>
        <w:t xml:space="preserve">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 xml:space="preserve">, career guidance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 xml:space="preserve">, adolescence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 xml:space="preserve"> and </w:t>
      </w:r>
      <w:r w:rsidR="002C1878">
        <w:rPr>
          <w:sz w:val="28"/>
          <w:szCs w:val="28"/>
        </w:rPr>
        <w:t>counseling</w:t>
      </w:r>
      <w:r>
        <w:rPr>
          <w:sz w:val="28"/>
          <w:szCs w:val="28"/>
        </w:rPr>
        <w:t xml:space="preserve"> for gender issues etc.</w:t>
      </w:r>
    </w:p>
    <w:p w:rsidR="00730A3D" w:rsidRDefault="00730A3D" w:rsidP="007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Common Rooms</w:t>
      </w:r>
    </w:p>
    <w:p w:rsidR="00730A3D" w:rsidRDefault="00730A3D" w:rsidP="00730A3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Common rest rooms for boys and girls are made available in the ground floor.</w:t>
      </w:r>
    </w:p>
    <w:p w:rsidR="00525A95" w:rsidRDefault="00525A95"/>
    <w:sectPr w:rsidR="00525A95" w:rsidSect="00771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30A3D"/>
    <w:rsid w:val="000D6739"/>
    <w:rsid w:val="002176E3"/>
    <w:rsid w:val="002C1878"/>
    <w:rsid w:val="003F19C1"/>
    <w:rsid w:val="00491318"/>
    <w:rsid w:val="00525A95"/>
    <w:rsid w:val="00730A3D"/>
    <w:rsid w:val="00771880"/>
    <w:rsid w:val="007C5882"/>
    <w:rsid w:val="008B11A7"/>
    <w:rsid w:val="00B877BF"/>
    <w:rsid w:val="00CE78E5"/>
    <w:rsid w:val="00F228B0"/>
    <w:rsid w:val="00F7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pc</cp:lastModifiedBy>
  <cp:revision>8</cp:revision>
  <dcterms:created xsi:type="dcterms:W3CDTF">2024-07-09T09:09:00Z</dcterms:created>
  <dcterms:modified xsi:type="dcterms:W3CDTF">2024-08-31T05:36:00Z</dcterms:modified>
</cp:coreProperties>
</file>